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0BF5" w14:textId="77777777" w:rsidR="005C267A" w:rsidRDefault="005C267A"/>
    <w:p w14:paraId="7EA5B134" w14:textId="2378EBBF" w:rsidR="00700621" w:rsidRPr="00301A15" w:rsidRDefault="00700621" w:rsidP="00700621">
      <w:pPr>
        <w:pStyle w:val="Bezmezer"/>
        <w:jc w:val="center"/>
        <w:rPr>
          <w:b/>
          <w:bCs/>
          <w:sz w:val="24"/>
          <w:szCs w:val="24"/>
        </w:rPr>
      </w:pPr>
      <w:r w:rsidRPr="00301A15">
        <w:rPr>
          <w:b/>
          <w:bCs/>
          <w:sz w:val="24"/>
          <w:szCs w:val="24"/>
        </w:rPr>
        <w:t>Veřejné zasedání zastupitelstva obce Mezouň</w:t>
      </w:r>
    </w:p>
    <w:p w14:paraId="119B0824" w14:textId="41F2B5D1" w:rsidR="00700621" w:rsidRPr="00A25BC7" w:rsidRDefault="00700621" w:rsidP="00700621">
      <w:pPr>
        <w:pStyle w:val="Bezmezer"/>
        <w:jc w:val="center"/>
        <w:rPr>
          <w:b/>
          <w:bCs/>
        </w:rPr>
      </w:pPr>
      <w:r w:rsidRPr="00A25BC7">
        <w:rPr>
          <w:b/>
          <w:bCs/>
        </w:rPr>
        <w:t xml:space="preserve">se koná </w:t>
      </w:r>
      <w:r w:rsidR="00A20BC9">
        <w:rPr>
          <w:b/>
          <w:bCs/>
        </w:rPr>
        <w:t>v úterý</w:t>
      </w:r>
      <w:r w:rsidRPr="00A25BC7">
        <w:rPr>
          <w:b/>
          <w:bCs/>
        </w:rPr>
        <w:t xml:space="preserve"> </w:t>
      </w:r>
      <w:r w:rsidR="00A20BC9">
        <w:rPr>
          <w:b/>
          <w:bCs/>
        </w:rPr>
        <w:t>17.10.2023</w:t>
      </w:r>
      <w:r w:rsidRPr="00A25BC7">
        <w:rPr>
          <w:b/>
          <w:bCs/>
        </w:rPr>
        <w:t xml:space="preserve"> od 18:00 hodin v Komunitním centru na Obecním úřadě v</w:t>
      </w:r>
      <w:r w:rsidR="00CA3429" w:rsidRPr="00A25BC7">
        <w:rPr>
          <w:b/>
          <w:bCs/>
        </w:rPr>
        <w:t> </w:t>
      </w:r>
      <w:r w:rsidRPr="00A25BC7">
        <w:rPr>
          <w:b/>
          <w:bCs/>
        </w:rPr>
        <w:t>Mezouni</w:t>
      </w:r>
    </w:p>
    <w:p w14:paraId="38D992E1" w14:textId="77777777" w:rsidR="00700621" w:rsidRDefault="00700621" w:rsidP="005463C0">
      <w:pPr>
        <w:pStyle w:val="Bezmezer"/>
      </w:pPr>
    </w:p>
    <w:p w14:paraId="0D6D0C33" w14:textId="77777777" w:rsidR="00301A15" w:rsidRDefault="00301A15" w:rsidP="005463C0">
      <w:pPr>
        <w:pStyle w:val="Bezmezer"/>
      </w:pPr>
    </w:p>
    <w:p w14:paraId="474D4153" w14:textId="77777777" w:rsidR="00A64B25" w:rsidRDefault="00A64B25" w:rsidP="00700621">
      <w:pPr>
        <w:pStyle w:val="Bezmezer"/>
        <w:jc w:val="center"/>
      </w:pPr>
    </w:p>
    <w:p w14:paraId="5BCA5E22" w14:textId="15E8A861" w:rsidR="00700621" w:rsidRDefault="00700621" w:rsidP="00700621">
      <w:pPr>
        <w:pStyle w:val="Bezmezer"/>
        <w:rPr>
          <w:b/>
          <w:bCs/>
        </w:rPr>
      </w:pPr>
      <w:r w:rsidRPr="00CA3429">
        <w:rPr>
          <w:b/>
          <w:bCs/>
        </w:rPr>
        <w:t>PROGRAM JEDNÁNÍ:</w:t>
      </w:r>
    </w:p>
    <w:p w14:paraId="6D697205" w14:textId="77777777" w:rsidR="00A64B25" w:rsidRDefault="00A64B25" w:rsidP="00700621">
      <w:pPr>
        <w:pStyle w:val="Bezmezer"/>
        <w:rPr>
          <w:b/>
          <w:bCs/>
        </w:rPr>
      </w:pPr>
    </w:p>
    <w:p w14:paraId="65FDAD8A" w14:textId="3B2D4203" w:rsidR="005463C0" w:rsidRPr="005463C0" w:rsidRDefault="003F2260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Žádost o odkup obecního pozemku č. 323 v </w:t>
      </w:r>
      <w:proofErr w:type="spellStart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k.ú</w:t>
      </w:r>
      <w:proofErr w:type="spellEnd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. Mezouň</w:t>
      </w:r>
    </w:p>
    <w:p w14:paraId="4FF76744" w14:textId="3D36698A" w:rsidR="005463C0" w:rsidRPr="005463C0" w:rsidRDefault="003F2260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Žádost 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o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výjimku z Územního opatření o stavební uzávěře Mezouň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, 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změn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a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oplocení pozemku č. 105/13 v </w:t>
      </w:r>
      <w:proofErr w:type="spellStart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k.ú</w:t>
      </w:r>
      <w:proofErr w:type="spellEnd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. Mezouň</w:t>
      </w:r>
    </w:p>
    <w:p w14:paraId="61417744" w14:textId="57BA9E6A" w:rsidR="005463C0" w:rsidRPr="005463C0" w:rsidRDefault="003F2260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Žádost o poskytnutí finančního daru ZŠ Jinočany </w:t>
      </w:r>
    </w:p>
    <w:p w14:paraId="27894432" w14:textId="7A130B05" w:rsidR="005463C0" w:rsidRPr="005463C0" w:rsidRDefault="00E678BF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Žádost 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o výjimku z Územního opatření o stavební uzávěře Mezouň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, stavba BE-Mezouň,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č. </w:t>
      </w:r>
      <w:proofErr w:type="spellStart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parc</w:t>
      </w:r>
      <w:proofErr w:type="spellEnd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. 60/23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, kNN+SS200; IV-12-6032932</w:t>
      </w:r>
    </w:p>
    <w:p w14:paraId="5809F97F" w14:textId="4D693731" w:rsidR="005463C0" w:rsidRDefault="00E678BF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Žádost 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o výjimku z Územního opatření o stavební uzávěře Mezouň</w:t>
      </w:r>
      <w:r w:rsidR="007B299F">
        <w:rPr>
          <w:rFonts w:eastAsia="Times New Roman" w:cstheme="minorHAnsi"/>
          <w:color w:val="3F3F46"/>
          <w:kern w:val="0"/>
          <w:lang w:eastAsia="cs-CZ"/>
          <w14:ligatures w14:val="none"/>
        </w:rPr>
        <w:t>,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stavb</w:t>
      </w:r>
      <w:r w:rsidR="00CE6F5B">
        <w:rPr>
          <w:rFonts w:eastAsia="Times New Roman" w:cstheme="minorHAnsi"/>
          <w:color w:val="3F3F46"/>
          <w:kern w:val="0"/>
          <w:lang w:eastAsia="cs-CZ"/>
          <w14:ligatures w14:val="none"/>
        </w:rPr>
        <w:t>a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opěrné zdi na pozemku č. </w:t>
      </w:r>
      <w:proofErr w:type="spellStart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parc</w:t>
      </w:r>
      <w:proofErr w:type="spellEnd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. 67/61</w:t>
      </w:r>
      <w:r w:rsidR="00652183"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v </w:t>
      </w:r>
      <w:proofErr w:type="spellStart"/>
      <w:r w:rsidR="00652183">
        <w:rPr>
          <w:rFonts w:eastAsia="Times New Roman" w:cstheme="minorHAnsi"/>
          <w:color w:val="3F3F46"/>
          <w:kern w:val="0"/>
          <w:lang w:eastAsia="cs-CZ"/>
          <w14:ligatures w14:val="none"/>
        </w:rPr>
        <w:t>k.ú</w:t>
      </w:r>
      <w:proofErr w:type="spellEnd"/>
      <w:r w:rsidR="00652183">
        <w:rPr>
          <w:rFonts w:eastAsia="Times New Roman" w:cstheme="minorHAnsi"/>
          <w:color w:val="3F3F46"/>
          <w:kern w:val="0"/>
          <w:lang w:eastAsia="cs-CZ"/>
          <w14:ligatures w14:val="none"/>
        </w:rPr>
        <w:t>. Mezouň</w:t>
      </w:r>
    </w:p>
    <w:p w14:paraId="2B2A77DC" w14:textId="7066DBF3" w:rsidR="00817521" w:rsidRDefault="00817521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Žádost o výjimku z Územního opatření o stavební uzávěře Mezouň, stavba BE-Mezouň, č. 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p. 35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, </w:t>
      </w:r>
      <w:proofErr w:type="spellStart"/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kNN</w:t>
      </w:r>
      <w:proofErr w:type="spellEnd"/>
    </w:p>
    <w:p w14:paraId="6714974B" w14:textId="6F386C40" w:rsidR="00817521" w:rsidRPr="00817521" w:rsidRDefault="00817521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Výběr zhotovitele </w:t>
      </w:r>
      <w:r>
        <w:rPr>
          <w:rFonts w:ascii="CIDFont+F2" w:hAnsi="CIDFont+F2" w:cs="CIDFont+F2"/>
          <w:kern w:val="0"/>
        </w:rPr>
        <w:t>č</w:t>
      </w:r>
      <w:r>
        <w:rPr>
          <w:rFonts w:ascii="CIDFont+F2" w:hAnsi="CIDFont+F2" w:cs="CIDFont+F2"/>
          <w:kern w:val="0"/>
        </w:rPr>
        <w:t>ištění kanalizačních vpus</w:t>
      </w:r>
      <w:r>
        <w:rPr>
          <w:rFonts w:ascii="Calibri" w:eastAsia="Calibri" w:hAnsi="Calibri" w:cs="Calibri"/>
          <w:kern w:val="0"/>
        </w:rPr>
        <w:t>tí</w:t>
      </w:r>
      <w:r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a řadu</w:t>
      </w:r>
      <w:r>
        <w:rPr>
          <w:rFonts w:ascii="CIDFont+F2" w:hAnsi="CIDFont+F2" w:cs="CIDFont+F2"/>
          <w:kern w:val="0"/>
        </w:rPr>
        <w:t xml:space="preserve"> dešťové kanalizace nacházející se v místní komunikaci K</w:t>
      </w:r>
      <w:r>
        <w:rPr>
          <w:rFonts w:ascii="CIDFont+F2" w:hAnsi="CIDFont+F2" w:cs="CIDFont+F2"/>
          <w:kern w:val="0"/>
        </w:rPr>
        <w:t> </w:t>
      </w:r>
      <w:proofErr w:type="spellStart"/>
      <w:r>
        <w:rPr>
          <w:rFonts w:ascii="CIDFont+F2" w:hAnsi="CIDFont+F2" w:cs="CIDFont+F2"/>
          <w:kern w:val="0"/>
        </w:rPr>
        <w:t>Letníku</w:t>
      </w:r>
      <w:proofErr w:type="spellEnd"/>
    </w:p>
    <w:p w14:paraId="2E1E3039" w14:textId="4EEFE875" w:rsidR="00817521" w:rsidRPr="00CB21CE" w:rsidRDefault="00817521" w:rsidP="00672F81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Výběr zhotovitele </w:t>
      </w:r>
      <w:r>
        <w:t>k</w:t>
      </w:r>
      <w:r>
        <w:t>amerov</w:t>
      </w:r>
      <w:r>
        <w:t>é</w:t>
      </w:r>
      <w:r>
        <w:t xml:space="preserve"> zkoušk</w:t>
      </w:r>
      <w:r>
        <w:t>y</w:t>
      </w:r>
      <w:r w:rsidRPr="00CB21CE">
        <w:t xml:space="preserve"> kanalizačních vpustí a </w:t>
      </w:r>
      <w:r>
        <w:t xml:space="preserve">řadu </w:t>
      </w:r>
      <w:r w:rsidRPr="00CB21CE">
        <w:t>dešťové kanalizace</w:t>
      </w:r>
      <w:r w:rsidRPr="00835F58">
        <w:rPr>
          <w:i/>
          <w:iCs/>
        </w:rPr>
        <w:t xml:space="preserve"> </w:t>
      </w:r>
      <w:r w:rsidRPr="00CB21CE">
        <w:t>nacházející se</w:t>
      </w:r>
      <w:r>
        <w:rPr>
          <w:i/>
          <w:iCs/>
        </w:rPr>
        <w:t xml:space="preserve"> </w:t>
      </w:r>
      <w:r>
        <w:t>v místní komunikaci K </w:t>
      </w:r>
      <w:proofErr w:type="spellStart"/>
      <w:r>
        <w:t>Letníku</w:t>
      </w:r>
      <w:proofErr w:type="spellEnd"/>
      <w:r>
        <w:t>.</w:t>
      </w:r>
    </w:p>
    <w:p w14:paraId="5DFCB2C5" w14:textId="34C0DF32" w:rsidR="00817521" w:rsidRPr="00817521" w:rsidRDefault="00817521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Výběr zhotovitele </w:t>
      </w:r>
      <w:r w:rsidR="00672F81" w:rsidRPr="00672F81">
        <w:rPr>
          <w:rFonts w:eastAsia="CIDFont+F1" w:cstheme="minorHAnsi"/>
          <w:kern w:val="0"/>
        </w:rPr>
        <w:t xml:space="preserve">rekonstrukce podlahy skladu prodejny COOP v </w:t>
      </w:r>
      <w:r w:rsidR="00672F81">
        <w:rPr>
          <w:rFonts w:eastAsia="CIDFont+F1" w:cstheme="minorHAnsi"/>
          <w:kern w:val="0"/>
        </w:rPr>
        <w:t>objektu</w:t>
      </w:r>
      <w:r w:rsidR="00672F81" w:rsidRPr="00672F81">
        <w:rPr>
          <w:rFonts w:eastAsia="CIDFont+F1" w:cstheme="minorHAnsi"/>
          <w:kern w:val="0"/>
        </w:rPr>
        <w:t xml:space="preserve"> Mezouň čp. 2</w:t>
      </w:r>
    </w:p>
    <w:p w14:paraId="3397A37A" w14:textId="23676C5C" w:rsidR="005F56ED" w:rsidRDefault="005F56ED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 w:rsidRPr="005463C0">
        <w:rPr>
          <w:rFonts w:eastAsia="Times New Roman" w:cstheme="minorHAnsi"/>
          <w:color w:val="3F3F46"/>
          <w:kern w:val="0"/>
          <w:lang w:eastAsia="cs-CZ"/>
          <w14:ligatures w14:val="none"/>
        </w:rPr>
        <w:t>Návrh na směnu pozemků nacházejících se v areálu bývalého JZD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</w:t>
      </w:r>
    </w:p>
    <w:p w14:paraId="0DF5E644" w14:textId="14893B90" w:rsidR="00E723AB" w:rsidRPr="005463C0" w:rsidRDefault="00E723AB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 w:rsidRPr="005463C0"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Rozpočtové opatření č. </w:t>
      </w: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>7</w:t>
      </w:r>
      <w:r w:rsidRPr="005463C0"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 rozpočtu obce na rok 2023</w:t>
      </w:r>
    </w:p>
    <w:p w14:paraId="7A42E3F0" w14:textId="7044BB62" w:rsidR="00301A15" w:rsidRDefault="00301A15" w:rsidP="00672F81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  <w:r>
        <w:rPr>
          <w:rFonts w:eastAsia="Times New Roman" w:cstheme="minorHAnsi"/>
          <w:color w:val="3F3F46"/>
          <w:kern w:val="0"/>
          <w:lang w:eastAsia="cs-CZ"/>
          <w14:ligatures w14:val="none"/>
        </w:rPr>
        <w:t xml:space="preserve">Ostatní </w:t>
      </w:r>
    </w:p>
    <w:p w14:paraId="2C5F615E" w14:textId="77777777" w:rsidR="00301A15" w:rsidRDefault="00301A15" w:rsidP="00301A15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</w:p>
    <w:p w14:paraId="10D3BBAB" w14:textId="77777777" w:rsidR="00301A15" w:rsidRDefault="00301A15" w:rsidP="00301A15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</w:p>
    <w:p w14:paraId="08683B9B" w14:textId="77777777" w:rsidR="00301A15" w:rsidRDefault="00301A15" w:rsidP="00301A15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</w:p>
    <w:p w14:paraId="59FFEB39" w14:textId="77777777" w:rsidR="00301A15" w:rsidRPr="005F56ED" w:rsidRDefault="00301A15" w:rsidP="00301A15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F3F46"/>
          <w:kern w:val="0"/>
          <w:lang w:eastAsia="cs-CZ"/>
          <w14:ligatures w14:val="none"/>
        </w:rPr>
      </w:pPr>
    </w:p>
    <w:p w14:paraId="69F7E8B7" w14:textId="31F0B17D" w:rsidR="00A632FC" w:rsidRDefault="00A632FC" w:rsidP="00A632FC">
      <w:pPr>
        <w:pStyle w:val="Bezmezer"/>
      </w:pPr>
    </w:p>
    <w:p w14:paraId="2EF2C6D2" w14:textId="6362C61B" w:rsidR="00A632FC" w:rsidRDefault="005463C0" w:rsidP="005463C0">
      <w:pPr>
        <w:pStyle w:val="Bezmezer"/>
      </w:pPr>
      <w:r>
        <w:t xml:space="preserve">                                                                                                                                                    </w:t>
      </w:r>
      <w:r w:rsidR="00A632FC">
        <w:t>Miroslav Peleška</w:t>
      </w:r>
    </w:p>
    <w:p w14:paraId="37BF0A56" w14:textId="1A703013" w:rsidR="00A632FC" w:rsidRPr="00CA3429" w:rsidRDefault="00A632FC" w:rsidP="00A632FC">
      <w:pPr>
        <w:pStyle w:val="Bezmezer"/>
        <w:ind w:left="7080"/>
        <w:jc w:val="center"/>
      </w:pPr>
      <w:r>
        <w:t>starosta</w:t>
      </w:r>
    </w:p>
    <w:sectPr w:rsidR="00A632FC" w:rsidRPr="00CA3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F49C" w14:textId="77777777" w:rsidR="00BC6E65" w:rsidRDefault="00BC6E65" w:rsidP="00487B33">
      <w:pPr>
        <w:spacing w:after="0" w:line="240" w:lineRule="auto"/>
      </w:pPr>
      <w:r>
        <w:separator/>
      </w:r>
    </w:p>
  </w:endnote>
  <w:endnote w:type="continuationSeparator" w:id="0">
    <w:p w14:paraId="47377CB2" w14:textId="77777777" w:rsidR="00BC6E65" w:rsidRDefault="00BC6E65" w:rsidP="0048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4C0F" w14:textId="77777777" w:rsidR="00BC6E65" w:rsidRDefault="00BC6E65" w:rsidP="00487B33">
      <w:pPr>
        <w:spacing w:after="0" w:line="240" w:lineRule="auto"/>
      </w:pPr>
      <w:r>
        <w:separator/>
      </w:r>
    </w:p>
  </w:footnote>
  <w:footnote w:type="continuationSeparator" w:id="0">
    <w:p w14:paraId="515195E5" w14:textId="77777777" w:rsidR="00BC6E65" w:rsidRDefault="00BC6E65" w:rsidP="0048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339B" w14:textId="0F1618E4" w:rsidR="00700621" w:rsidRPr="00700621" w:rsidRDefault="00487B33" w:rsidP="00700621">
    <w:pPr>
      <w:pStyle w:val="Nzev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0DEDD65D" wp14:editId="56298814">
          <wp:extent cx="701040" cy="838025"/>
          <wp:effectExtent l="0" t="0" r="3810" b="635"/>
          <wp:docPr id="146978118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781188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46" cy="85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621">
      <w:t xml:space="preserve">               </w:t>
    </w:r>
    <w:r w:rsidR="00700621" w:rsidRPr="00700621">
      <w:rPr>
        <w:b/>
        <w:bCs/>
      </w:rPr>
      <w:t>Obec Mezouň</w:t>
    </w:r>
    <w:r w:rsidR="00700621">
      <w:t xml:space="preserve">                                        </w:t>
    </w:r>
  </w:p>
  <w:p w14:paraId="48B447DB" w14:textId="42C2724E" w:rsidR="00700621" w:rsidRPr="00700621" w:rsidRDefault="00700621" w:rsidP="00700621">
    <w:pPr>
      <w:pStyle w:val="Zhlav"/>
      <w:pBdr>
        <w:top w:val="single" w:sz="4" w:space="1" w:color="auto"/>
      </w:pBdr>
      <w:jc w:val="center"/>
      <w:rPr>
        <w:sz w:val="24"/>
        <w:szCs w:val="24"/>
      </w:rPr>
    </w:pPr>
    <w:r w:rsidRPr="00700621">
      <w:rPr>
        <w:sz w:val="24"/>
        <w:szCs w:val="24"/>
      </w:rPr>
      <w:t>Mezouň č. 72; tel.: 311 675 267; 267 16 Mezouň; IČ: 00233587; email: obec@mezoun.cz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21C6"/>
    <w:multiLevelType w:val="hybridMultilevel"/>
    <w:tmpl w:val="737495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174A"/>
    <w:multiLevelType w:val="multilevel"/>
    <w:tmpl w:val="08DE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807276">
    <w:abstractNumId w:val="0"/>
  </w:num>
  <w:num w:numId="2" w16cid:durableId="90036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3"/>
    <w:rsid w:val="00045609"/>
    <w:rsid w:val="00301A15"/>
    <w:rsid w:val="0035221E"/>
    <w:rsid w:val="00384D96"/>
    <w:rsid w:val="003F2260"/>
    <w:rsid w:val="00431887"/>
    <w:rsid w:val="00487B33"/>
    <w:rsid w:val="005263A9"/>
    <w:rsid w:val="005463C0"/>
    <w:rsid w:val="005C267A"/>
    <w:rsid w:val="005D0FE8"/>
    <w:rsid w:val="005E2A05"/>
    <w:rsid w:val="005F56ED"/>
    <w:rsid w:val="00652183"/>
    <w:rsid w:val="00672F81"/>
    <w:rsid w:val="00700621"/>
    <w:rsid w:val="0071498E"/>
    <w:rsid w:val="007B299F"/>
    <w:rsid w:val="00817521"/>
    <w:rsid w:val="009514E6"/>
    <w:rsid w:val="00A20BC9"/>
    <w:rsid w:val="00A25BC7"/>
    <w:rsid w:val="00A632FC"/>
    <w:rsid w:val="00A64B25"/>
    <w:rsid w:val="00BC6E65"/>
    <w:rsid w:val="00CA3429"/>
    <w:rsid w:val="00CE6F5B"/>
    <w:rsid w:val="00D21038"/>
    <w:rsid w:val="00E678BF"/>
    <w:rsid w:val="00E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C4B8D"/>
  <w15:chartTrackingRefBased/>
  <w15:docId w15:val="{246D85F0-74C3-4A91-8F47-1490ED2F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0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B33"/>
  </w:style>
  <w:style w:type="paragraph" w:styleId="Zpat">
    <w:name w:val="footer"/>
    <w:basedOn w:val="Normln"/>
    <w:link w:val="ZpatChar"/>
    <w:uiPriority w:val="99"/>
    <w:unhideWhenUsed/>
    <w:rsid w:val="0048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B33"/>
  </w:style>
  <w:style w:type="table" w:styleId="Barevntabulkaseznamu7zvraznn2">
    <w:name w:val="List Table 7 Colorful Accent 2"/>
    <w:basedOn w:val="Normlntabulka"/>
    <w:uiPriority w:val="52"/>
    <w:rsid w:val="0070062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">
    <w:name w:val="List Table 7 Colorful"/>
    <w:basedOn w:val="Normlntabulka"/>
    <w:uiPriority w:val="52"/>
    <w:rsid w:val="00700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006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00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00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0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70062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Velíšková</dc:creator>
  <cp:keywords/>
  <dc:description/>
  <cp:lastModifiedBy>Hana Velíšková</cp:lastModifiedBy>
  <cp:revision>4</cp:revision>
  <dcterms:created xsi:type="dcterms:W3CDTF">2023-10-10T19:22:00Z</dcterms:created>
  <dcterms:modified xsi:type="dcterms:W3CDTF">2023-10-10T19:30:00Z</dcterms:modified>
</cp:coreProperties>
</file>