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DF" w:rsidRDefault="00FF14FD">
      <w:bookmarkStart w:id="0" w:name="_GoBack"/>
      <w:bookmarkEnd w:id="0"/>
      <w:r>
        <w:t>Svazek obcí  Region Český Kras - Pláně</w:t>
      </w:r>
    </w:p>
    <w:p w:rsidR="00B20B1B" w:rsidRDefault="00FF14FD">
      <w:r>
        <w:t>Choteč 40</w:t>
      </w:r>
    </w:p>
    <w:p w:rsidR="00B20B1B" w:rsidRDefault="00FF14FD">
      <w:r>
        <w:t>252 26  Choteč</w:t>
      </w:r>
    </w:p>
    <w:p w:rsidR="00B20B1B" w:rsidRDefault="00B20B1B"/>
    <w:p w:rsidR="00B20B1B" w:rsidRDefault="00B20B1B"/>
    <w:p w:rsidR="00B20B1B" w:rsidRPr="00B20B1B" w:rsidRDefault="00B20B1B" w:rsidP="00B20B1B">
      <w:pPr>
        <w:jc w:val="center"/>
        <w:rPr>
          <w:sz w:val="44"/>
          <w:szCs w:val="44"/>
        </w:rPr>
      </w:pPr>
      <w:r w:rsidRPr="00B20B1B">
        <w:rPr>
          <w:sz w:val="44"/>
          <w:szCs w:val="44"/>
        </w:rPr>
        <w:t xml:space="preserve"> ÚČETNÍ ZÁVĚRK</w:t>
      </w:r>
      <w:r w:rsidR="00456C87">
        <w:rPr>
          <w:sz w:val="44"/>
          <w:szCs w:val="44"/>
        </w:rPr>
        <w:t>A</w:t>
      </w:r>
    </w:p>
    <w:p w:rsidR="00B20B1B" w:rsidRDefault="00B20B1B"/>
    <w:p w:rsidR="00B20B1B" w:rsidRDefault="00B20B1B" w:rsidP="00B20B1B">
      <w:pPr>
        <w:jc w:val="center"/>
      </w:pPr>
      <w:proofErr w:type="gramStart"/>
      <w:r>
        <w:t>Stav : řádná</w:t>
      </w:r>
      <w:proofErr w:type="gramEnd"/>
    </w:p>
    <w:p w:rsidR="00B20B1B" w:rsidRDefault="00B20B1B"/>
    <w:p w:rsidR="00B20B1B" w:rsidRDefault="00B20B1B">
      <w:r>
        <w:t>Sestave</w:t>
      </w:r>
      <w:r w:rsidR="001B2093">
        <w:t xml:space="preserve">na k rozvahovému dni: </w:t>
      </w:r>
      <w:proofErr w:type="gramStart"/>
      <w:r w:rsidR="001B2093">
        <w:t>31.12.2020</w:t>
      </w:r>
      <w:proofErr w:type="gramEnd"/>
    </w:p>
    <w:p w:rsidR="00B20B1B" w:rsidRDefault="00B20B1B"/>
    <w:p w:rsidR="00B20B1B" w:rsidRDefault="00B20B1B">
      <w:r>
        <w:t xml:space="preserve">Účetní jednotka: </w:t>
      </w:r>
      <w:r>
        <w:tab/>
      </w:r>
      <w:r>
        <w:tab/>
      </w:r>
      <w:r w:rsidR="00FF14FD">
        <w:t>Svazek obcí</w:t>
      </w:r>
    </w:p>
    <w:p w:rsidR="00B20B1B" w:rsidRDefault="00FF14FD">
      <w:r>
        <w:t>Název:</w:t>
      </w:r>
      <w:r>
        <w:tab/>
      </w:r>
      <w:r>
        <w:tab/>
      </w:r>
      <w:r>
        <w:tab/>
      </w:r>
      <w:r>
        <w:tab/>
        <w:t>Region Český Kras - Pláně</w:t>
      </w:r>
    </w:p>
    <w:p w:rsidR="00B20B1B" w:rsidRDefault="00FF14FD">
      <w:r>
        <w:t>Sídlo:</w:t>
      </w:r>
      <w:r>
        <w:tab/>
      </w:r>
      <w:r>
        <w:tab/>
      </w:r>
      <w:r>
        <w:tab/>
      </w:r>
      <w:r>
        <w:tab/>
        <w:t>Choteč 40,252 26 Choteč</w:t>
      </w:r>
    </w:p>
    <w:p w:rsidR="00B20B1B" w:rsidRDefault="00B20B1B">
      <w:r>
        <w:t xml:space="preserve">IČ: </w:t>
      </w:r>
      <w:r>
        <w:tab/>
      </w:r>
      <w:r>
        <w:tab/>
      </w:r>
      <w:r>
        <w:tab/>
      </w:r>
      <w:r>
        <w:tab/>
      </w:r>
      <w:r w:rsidR="00FF14FD">
        <w:t>70105774</w:t>
      </w:r>
    </w:p>
    <w:p w:rsidR="00B20B1B" w:rsidRDefault="00B20B1B">
      <w:proofErr w:type="spellStart"/>
      <w:proofErr w:type="gramStart"/>
      <w:r>
        <w:t>Č.účtů</w:t>
      </w:r>
      <w:proofErr w:type="spellEnd"/>
      <w:proofErr w:type="gramEnd"/>
      <w:r>
        <w:t>:</w:t>
      </w:r>
      <w:r>
        <w:tab/>
      </w:r>
      <w:r>
        <w:tab/>
      </w:r>
      <w:r>
        <w:tab/>
      </w:r>
      <w:r>
        <w:tab/>
      </w:r>
      <w:r w:rsidR="00FF14FD">
        <w:t xml:space="preserve">KB základní </w:t>
      </w:r>
      <w:r w:rsidR="00FF14FD">
        <w:tab/>
        <w:t>43-1793110297/0100</w:t>
      </w:r>
    </w:p>
    <w:p w:rsidR="00FF14FD" w:rsidRDefault="00FF14FD"/>
    <w:p w:rsidR="00B20B1B" w:rsidRDefault="00B20B1B"/>
    <w:p w:rsidR="00B20B1B" w:rsidRDefault="00B20B1B">
      <w:r>
        <w:t xml:space="preserve">Právní forma: </w:t>
      </w:r>
      <w:r>
        <w:tab/>
      </w:r>
      <w:r>
        <w:tab/>
      </w:r>
      <w:r>
        <w:tab/>
        <w:t>právnická osoba, územní samosprávný celek</w:t>
      </w:r>
    </w:p>
    <w:p w:rsidR="00B20B1B" w:rsidRDefault="00B20B1B">
      <w:r>
        <w:t xml:space="preserve">Účel, pro který byla zřízena:  </w:t>
      </w:r>
      <w:r>
        <w:tab/>
        <w:t>zákon č. 128/2000 Sb., o obcích, ve znění pozdějších předpisů</w:t>
      </w:r>
    </w:p>
    <w:p w:rsidR="00B20B1B" w:rsidRDefault="00B20B1B"/>
    <w:p w:rsidR="00B20B1B" w:rsidRDefault="00B20B1B">
      <w:r>
        <w:t xml:space="preserve">Okamžik sestavení účetní závěrky: </w:t>
      </w:r>
      <w:r w:rsidR="00347D58">
        <w:tab/>
      </w:r>
      <w:proofErr w:type="gramStart"/>
      <w:r w:rsidR="001B2093">
        <w:t>31.1.2021</w:t>
      </w:r>
      <w:proofErr w:type="gramEnd"/>
    </w:p>
    <w:p w:rsidR="00347D58" w:rsidRDefault="00347D58"/>
    <w:p w:rsidR="00347D58" w:rsidRDefault="00347D58">
      <w:r>
        <w:t>V rámci sestavení účetní závě</w:t>
      </w:r>
      <w:r w:rsidR="001B2093">
        <w:t xml:space="preserve">rky k rozvahovému dni </w:t>
      </w:r>
      <w:proofErr w:type="gramStart"/>
      <w:r w:rsidR="001B2093">
        <w:t>31.12.2020</w:t>
      </w:r>
      <w:proofErr w:type="gramEnd"/>
      <w:r>
        <w:t xml:space="preserve"> byly zaúčtovány všechny známé účetní případy, které věcně a ča</w:t>
      </w:r>
      <w:r w:rsidR="00FF14FD">
        <w:t>sově souvisí s hospodařením  svazku obcí Region Český Kras - Pláně Č</w:t>
      </w:r>
      <w:r w:rsidR="001B2093">
        <w:t xml:space="preserve"> v roce 2020</w:t>
      </w:r>
      <w:r>
        <w:t>.</w:t>
      </w:r>
    </w:p>
    <w:p w:rsidR="00347D58" w:rsidRDefault="00347D58">
      <w:r>
        <w:t>Zaúčtované účetní případy byly doloženy věcně správnými doklady s náležitostmi dle § 11 zákona o účetnictví a v souladu s vnitřními předpisy.</w:t>
      </w:r>
    </w:p>
    <w:p w:rsidR="00347D58" w:rsidRDefault="00347D58">
      <w:r>
        <w:t>Byla provedena inventarizace majetku a závazků k rozvahovému dni. Stavy účtů dle provedené inventarizace souhlasí se stavem účtů v účetnictví.</w:t>
      </w:r>
    </w:p>
    <w:p w:rsidR="00347D58" w:rsidRDefault="00FF14FD">
      <w:r>
        <w:t>Svazek obcí  zpracoval</w:t>
      </w:r>
      <w:r w:rsidR="00347D58">
        <w:t xml:space="preserve"> předepsané výkazy účetní závěr</w:t>
      </w:r>
      <w:r w:rsidR="001B2093">
        <w:t>ky k rozvahovému dni za rok 2020</w:t>
      </w:r>
      <w:r w:rsidR="00347D58">
        <w:t xml:space="preserve">, které prošly nastavenými kontrolami v systému CSÚIS MF ČR a splňují výkazové a </w:t>
      </w:r>
      <w:proofErr w:type="spellStart"/>
      <w:r w:rsidR="00347D58">
        <w:t>mezivýkazové</w:t>
      </w:r>
      <w:proofErr w:type="spellEnd"/>
      <w:r w:rsidR="00347D58">
        <w:t xml:space="preserve"> vazby. Rozsah, </w:t>
      </w:r>
      <w:r w:rsidR="00347D58">
        <w:lastRenderedPageBreak/>
        <w:t xml:space="preserve">způsob a náplň položek jednotlivých výkazů jsou v souladu s vyhláškou č. 220/2013. Termín sestavení a předání výkazů účetní </w:t>
      </w:r>
      <w:r w:rsidR="001B2093">
        <w:t>závěrky byl stanoven k </w:t>
      </w:r>
      <w:proofErr w:type="gramStart"/>
      <w:r w:rsidR="001B2093">
        <w:t>14.2.2021</w:t>
      </w:r>
      <w:proofErr w:type="gramEnd"/>
      <w:r w:rsidR="00347D58">
        <w:t xml:space="preserve"> a byl dodržen.</w:t>
      </w:r>
    </w:p>
    <w:p w:rsidR="00456C87" w:rsidRDefault="00456C87"/>
    <w:p w:rsidR="00456C87" w:rsidRDefault="00456C87">
      <w:proofErr w:type="gramStart"/>
      <w:r>
        <w:t>Přílohy :</w:t>
      </w:r>
      <w:proofErr w:type="gramEnd"/>
    </w:p>
    <w:p w:rsidR="00456C87" w:rsidRDefault="001B2093">
      <w:r>
        <w:t>Rozvaha k </w:t>
      </w:r>
      <w:proofErr w:type="gramStart"/>
      <w:r>
        <w:t>31.12.2020</w:t>
      </w:r>
      <w:proofErr w:type="gramEnd"/>
    </w:p>
    <w:p w:rsidR="00456C87" w:rsidRDefault="00456C87">
      <w:r>
        <w:t>V</w:t>
      </w:r>
      <w:r w:rsidR="001B2093">
        <w:t>ýkaz zisku a ztráty k </w:t>
      </w:r>
      <w:proofErr w:type="gramStart"/>
      <w:r w:rsidR="001B2093">
        <w:t>31.12.2020</w:t>
      </w:r>
      <w:proofErr w:type="gramEnd"/>
    </w:p>
    <w:p w:rsidR="00456C87" w:rsidRDefault="001B2093">
      <w:r>
        <w:t>Příloha k 31.12.2020</w:t>
      </w:r>
    </w:p>
    <w:p w:rsidR="00456C87" w:rsidRDefault="00456C87">
      <w:r>
        <w:t>Inventarizační zpráva</w:t>
      </w:r>
    </w:p>
    <w:p w:rsidR="00456C87" w:rsidRDefault="00456C87"/>
    <w:p w:rsidR="00456C87" w:rsidRDefault="00456C87">
      <w:r>
        <w:t>Předloženo ke schválení dne:</w:t>
      </w:r>
    </w:p>
    <w:p w:rsidR="00456C87" w:rsidRDefault="00456C87"/>
    <w:p w:rsidR="00456C87" w:rsidRDefault="00FF14FD">
      <w:r>
        <w:t xml:space="preserve">Předseda svazku :  Karel Kindl </w:t>
      </w:r>
      <w:r w:rsidR="00456C87">
        <w:tab/>
      </w:r>
      <w:r w:rsidR="00456C87">
        <w:tab/>
      </w:r>
      <w:r>
        <w:tab/>
      </w:r>
      <w:r>
        <w:tab/>
      </w:r>
      <w:r w:rsidR="00456C87">
        <w:t>………………………………………………</w:t>
      </w:r>
    </w:p>
    <w:p w:rsidR="00456C87" w:rsidRDefault="00456C87"/>
    <w:p w:rsidR="00456C87" w:rsidRDefault="00456C87">
      <w:r>
        <w:t>Účetní obce: Gabriela Pořádková</w:t>
      </w:r>
      <w:r>
        <w:tab/>
      </w:r>
      <w:r>
        <w:tab/>
      </w:r>
      <w:r>
        <w:tab/>
        <w:t>………………………………………………..</w:t>
      </w:r>
    </w:p>
    <w:p w:rsidR="00456C87" w:rsidRDefault="00456C87"/>
    <w:p w:rsidR="00456C87" w:rsidRDefault="00456C87"/>
    <w:p w:rsidR="00456C87" w:rsidRDefault="00456C87" w:rsidP="00456C87">
      <w:r>
        <w:t>Schváleno dne:</w:t>
      </w:r>
      <w:r>
        <w:tab/>
      </w:r>
      <w:r>
        <w:tab/>
      </w:r>
      <w:r>
        <w:tab/>
      </w:r>
      <w:r>
        <w:tab/>
      </w:r>
      <w:r>
        <w:tab/>
      </w:r>
      <w:r>
        <w:tab/>
        <w:t>Usnesení č.:</w:t>
      </w:r>
    </w:p>
    <w:p w:rsidR="00456C87" w:rsidRDefault="00456C87" w:rsidP="00456C87"/>
    <w:p w:rsidR="00456C87" w:rsidRDefault="00456C87"/>
    <w:p w:rsidR="00456C87" w:rsidRDefault="00456C87"/>
    <w:p w:rsidR="00456C87" w:rsidRDefault="00456C87"/>
    <w:p w:rsidR="00456C87" w:rsidRDefault="00456C87"/>
    <w:p w:rsidR="00456C87" w:rsidRDefault="00456C87"/>
    <w:p w:rsidR="00456C87" w:rsidRDefault="00456C87"/>
    <w:p w:rsidR="00456C87" w:rsidRDefault="00456C87"/>
    <w:p w:rsidR="00B20B1B" w:rsidRDefault="00B20B1B"/>
    <w:p w:rsidR="00B20B1B" w:rsidRDefault="00B20B1B"/>
    <w:p w:rsidR="00347D58" w:rsidRDefault="00347D58"/>
    <w:p w:rsidR="00B20B1B" w:rsidRDefault="00347D58" w:rsidP="00347D58">
      <w:r>
        <w:tab/>
      </w:r>
      <w:r>
        <w:tab/>
      </w:r>
      <w:r>
        <w:tab/>
      </w:r>
      <w:r>
        <w:tab/>
      </w:r>
      <w:r>
        <w:tab/>
      </w:r>
    </w:p>
    <w:sectPr w:rsidR="00B20B1B" w:rsidSect="0059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ED"/>
    <w:rsid w:val="000C7841"/>
    <w:rsid w:val="001B2093"/>
    <w:rsid w:val="002E407F"/>
    <w:rsid w:val="002F1137"/>
    <w:rsid w:val="00347D58"/>
    <w:rsid w:val="004033ED"/>
    <w:rsid w:val="00456C87"/>
    <w:rsid w:val="005904A5"/>
    <w:rsid w:val="00B20B1B"/>
    <w:rsid w:val="00D07DDF"/>
    <w:rsid w:val="00FA4860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A94F9-BB66-4436-99FE-8059CBC6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LOQUENSOVÁ Marie</cp:lastModifiedBy>
  <cp:revision>2</cp:revision>
  <cp:lastPrinted>2020-06-12T14:15:00Z</cp:lastPrinted>
  <dcterms:created xsi:type="dcterms:W3CDTF">2021-06-10T05:47:00Z</dcterms:created>
  <dcterms:modified xsi:type="dcterms:W3CDTF">2021-06-10T05:47:00Z</dcterms:modified>
</cp:coreProperties>
</file>